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79" w:rsidRPr="00D63518" w:rsidRDefault="00057A79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r w:rsidRPr="00D63518">
        <w:rPr>
          <w:rFonts w:ascii="Times" w:hAnsi="Times" w:cs="Times"/>
          <w:b/>
          <w:bCs/>
        </w:rPr>
        <w:t>Disciplinary Advisory</w:t>
      </w:r>
      <w:r>
        <w:rPr>
          <w:rFonts w:ascii="Times" w:hAnsi="Times" w:cs="Times"/>
          <w:b/>
          <w:bCs/>
        </w:rPr>
        <w:t xml:space="preserve"> Panel a</w:t>
      </w:r>
      <w:r w:rsidRPr="00D63518">
        <w:rPr>
          <w:rFonts w:ascii="Times" w:hAnsi="Times" w:cs="Times"/>
          <w:b/>
          <w:bCs/>
        </w:rPr>
        <w:t xml:space="preserve"> Committee</w:t>
      </w:r>
      <w:r>
        <w:rPr>
          <w:rFonts w:ascii="Times" w:hAnsi="Times" w:cs="Times"/>
          <w:b/>
          <w:bCs/>
        </w:rPr>
        <w:t xml:space="preserve"> for Curriculum</w:t>
      </w:r>
    </w:p>
    <w:p w:rsidR="00057A79" w:rsidRPr="00D63518" w:rsidRDefault="00057A79" w:rsidP="008C6CF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smartTag w:uri="urn:schemas-microsoft-com:office:smarttags" w:element="place">
        <w:smartTag w:uri="urn:schemas-microsoft-com:office:smarttags" w:element="PlaceType">
          <w:r w:rsidRPr="00D63518">
            <w:rPr>
              <w:rFonts w:ascii="Times" w:hAnsi="Times" w:cs="Times"/>
              <w:b/>
              <w:bCs/>
            </w:rPr>
            <w:t>College</w:t>
          </w:r>
        </w:smartTag>
        <w:r w:rsidRPr="00D63518">
          <w:rPr>
            <w:rFonts w:ascii="Times" w:hAnsi="Times" w:cs="Times"/>
            <w:b/>
            <w:bCs/>
          </w:rPr>
          <w:t xml:space="preserve"> of </w:t>
        </w:r>
        <w:smartTag w:uri="urn:schemas-microsoft-com:office:smarttags" w:element="PlaceName">
          <w:r w:rsidRPr="00D63518">
            <w:rPr>
              <w:rFonts w:ascii="Times" w:hAnsi="Times" w:cs="Times"/>
              <w:b/>
              <w:bCs/>
            </w:rPr>
            <w:t>Arts</w:t>
          </w:r>
        </w:smartTag>
      </w:smartTag>
      <w:r w:rsidRPr="00D63518">
        <w:rPr>
          <w:rFonts w:ascii="Times" w:hAnsi="Times" w:cs="Times"/>
          <w:b/>
          <w:bCs/>
        </w:rPr>
        <w:t xml:space="preserve"> and Sciences, Arts and Humanities </w:t>
      </w:r>
    </w:p>
    <w:p w:rsidR="00057A79" w:rsidRDefault="00057A79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  <w:u w:val="single"/>
        </w:rPr>
      </w:pPr>
      <w:r w:rsidRPr="00D63518">
        <w:rPr>
          <w:rFonts w:ascii="Times" w:hAnsi="Times" w:cs="Times"/>
          <w:bCs/>
          <w:u w:val="single"/>
        </w:rPr>
        <w:t xml:space="preserve">Agenda for </w:t>
      </w:r>
      <w:r>
        <w:rPr>
          <w:rFonts w:ascii="Times" w:hAnsi="Times" w:cs="Times"/>
          <w:bCs/>
          <w:u w:val="single"/>
        </w:rPr>
        <w:t xml:space="preserve">May 25, 2011 </w:t>
      </w:r>
    </w:p>
    <w:p w:rsidR="00057A79" w:rsidRDefault="00057A79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156 </w:t>
      </w:r>
      <w:r w:rsidRPr="00D63518">
        <w:rPr>
          <w:rFonts w:ascii="Times" w:hAnsi="Times" w:cs="Times"/>
          <w:bCs/>
        </w:rPr>
        <w:t>University Hall</w:t>
      </w:r>
    </w:p>
    <w:p w:rsidR="00057A79" w:rsidRDefault="00057A79" w:rsidP="00D6276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1:30-3pm</w:t>
      </w:r>
    </w:p>
    <w:p w:rsidR="00057A79" w:rsidRPr="008D2A2C" w:rsidRDefault="00057A79" w:rsidP="001310B9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Times"/>
          <w:bCs/>
        </w:rPr>
        <w:t>Attendees: Aski, Breyfogle, Corl, Gill, Harned, Leasure, Meyers, Odden, Palazzi, Thompson, Williams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NEW**Hebrew Minor– Aski, Gill, </w:t>
      </w:r>
    </w:p>
    <w:p w:rsidR="00057A79" w:rsidRDefault="00057A79" w:rsidP="00D6276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Learning goals, change to students gain and students acquire</w:t>
      </w:r>
    </w:p>
    <w:p w:rsidR="00057A79" w:rsidRDefault="00057A79" w:rsidP="00D6276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Pg 3, paragraph about transition statement, pronouns make intention unclear. Students will be able to skip one course under semesters.</w:t>
      </w:r>
    </w:p>
    <w:p w:rsidR="00057A79" w:rsidRDefault="00057A79" w:rsidP="00D6276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Missing letter from chair and semester advising sheet</w:t>
      </w:r>
    </w:p>
    <w:p w:rsidR="00057A79" w:rsidRDefault="00057A79" w:rsidP="00D6276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Is the list of courses the full list? If there are more options they should be included</w:t>
      </w:r>
    </w:p>
    <w:p w:rsidR="00057A79" w:rsidRDefault="00057A79" w:rsidP="00D6276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Proposal includes pages from Persian 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Ask department if the culture course was intended to be a prerequisite or just added to keep the same number of courses as under quarters. Rationale should include why the course was added.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Are the allied field options being removed?</w:t>
      </w:r>
    </w:p>
    <w:p w:rsidR="00057A79" w:rsidRDefault="00057A79" w:rsidP="00D6276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Motion, Aski, Palazzi, unanimously approved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NEW**Persian Minor–Breyfogle, Palazzi,</w:t>
      </w:r>
    </w:p>
    <w:p w:rsidR="00057A79" w:rsidRDefault="00057A79" w:rsidP="001310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Similar problem as Hebrew with learning goals</w:t>
      </w:r>
    </w:p>
    <w:p w:rsidR="00057A79" w:rsidRDefault="00057A79" w:rsidP="001310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Marked as a degree offering program on the program request form</w:t>
      </w:r>
    </w:p>
    <w:p w:rsidR="00057A79" w:rsidRDefault="00057A79" w:rsidP="001310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does not include a semester advising sheet</w:t>
      </w:r>
    </w:p>
    <w:p w:rsidR="00057A79" w:rsidRDefault="00057A79" w:rsidP="001310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* , no reason to submit items separately</w:t>
      </w:r>
    </w:p>
    <w:p w:rsidR="00057A79" w:rsidRDefault="00057A79" w:rsidP="001310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Are the allied field options being removed?</w:t>
      </w:r>
    </w:p>
    <w:p w:rsidR="00057A79" w:rsidRDefault="00057A79" w:rsidP="001310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Breyfogle, Gill, approved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NEW**Turkish Minor—Breyfogle, Palazzi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Similar problem with the learning goals as Hebrew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Missing letter from chair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Language course is added to the minor, removing allied field courses. Should be addressed in the transition plan. Will the courses still count in the minor?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3702 is listed as a culture course and a literature course. 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Motion: Aski, Breyfogle, approved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Arabic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Are the allied field courses being removed?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Similar issues as Hebrew with learning goals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Chair’s letter is not included in proposal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Courses cannot be both prerequisite and in the minor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4106 has two different titles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Statements about the intermediate courses being at 4 credits instead of 3 can be confusing. 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policy should be reviewed, seems to have too much from the major</w:t>
      </w:r>
    </w:p>
    <w:p w:rsidR="00057A79" w:rsidRDefault="00057A79" w:rsidP="004D305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will return to DAP, motion, Aski, Breyfogle, approved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NEW**BA Romance Studies – Corl, Leasure, Odden</w:t>
      </w:r>
    </w:p>
    <w:p w:rsidR="00057A79" w:rsidRDefault="00057A79" w:rsidP="00B07CA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 Prerequisite hours should be listed as 15</w:t>
      </w:r>
    </w:p>
    <w:p w:rsidR="00057A79" w:rsidRDefault="00057A79" w:rsidP="00B07CA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needs list of secondary and tertiary field courses. Clarify that it should be from 3 different languages</w:t>
      </w:r>
    </w:p>
    <w:p w:rsidR="00057A79" w:rsidRDefault="00057A79" w:rsidP="00B07CA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Pg 6 includes quarter numbers from Spanish</w:t>
      </w:r>
    </w:p>
    <w:p w:rsidR="00057A79" w:rsidRPr="002C41F9" w:rsidRDefault="00057A79" w:rsidP="00DA0C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Study abroad requirement should have a set length or an approval of the university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For next time:</w:t>
      </w:r>
    </w:p>
    <w:p w:rsidR="00057A79" w:rsidRDefault="00057A79" w:rsidP="006109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Comparative Cultural Studies Grad Minor – Corl, Leasure, Odden</w:t>
      </w:r>
    </w:p>
    <w:p w:rsidR="00057A79" w:rsidRDefault="00057A79" w:rsidP="006109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BA Romance Studies – Corl, Leasure, Odden</w:t>
      </w:r>
    </w:p>
    <w:p w:rsidR="00057A79" w:rsidRDefault="00057A79" w:rsidP="006109E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MFA in Creative Writing – Richard Harned, Shannon Winnubst, Maria Pallazi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MA/PhD in English – David Odden, Tim Leasure, and Nick Breyfogle</w:t>
      </w:r>
    </w:p>
    <w:p w:rsidR="00057A79" w:rsidRPr="002C41F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GIS in </w:t>
      </w:r>
      <w:r>
        <w:rPr>
          <w:rFonts w:ascii="Arial" w:hAnsi="Arial" w:cs="Arial"/>
          <w:sz w:val="22"/>
          <w:szCs w:val="22"/>
        </w:rPr>
        <w:t xml:space="preserve">Religions of the Ancient </w:t>
      </w: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Mediterranean</w:t>
        </w:r>
      </w:smartTag>
      <w:r>
        <w:rPr>
          <w:rFonts w:ascii="Arial" w:hAnsi="Arial" w:cs="Arial"/>
          <w:sz w:val="22"/>
          <w:szCs w:val="22"/>
        </w:rPr>
        <w:t xml:space="preserve"> (GISRAM)</w:t>
      </w:r>
    </w:p>
    <w:p w:rsidR="00057A79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NEW**MA/PhD YASP from GLL—Breyfogle, Leasure, Odden</w:t>
      </w:r>
    </w:p>
    <w:p w:rsidR="00057A79" w:rsidRPr="004C78B1" w:rsidRDefault="00057A79" w:rsidP="002762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 w:rsidRPr="004C78B1">
        <w:rPr>
          <w:rFonts w:ascii="Times" w:hAnsi="Times" w:cs="Helvetica"/>
        </w:rPr>
        <w:t>Name Change from DSEELL--all</w:t>
      </w:r>
    </w:p>
    <w:p w:rsidR="00057A79" w:rsidRDefault="00057A79" w:rsidP="0002313D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Helvetica"/>
        </w:rPr>
      </w:pPr>
    </w:p>
    <w:p w:rsidR="00057A79" w:rsidRDefault="00057A79" w:rsidP="008965C4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Helvetica"/>
        </w:rPr>
      </w:pPr>
    </w:p>
    <w:p w:rsidR="00057A79" w:rsidRDefault="00057A79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p w:rsidR="00057A79" w:rsidRDefault="00057A79" w:rsidP="002B49A2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p w:rsidR="00057A79" w:rsidRDefault="00057A79" w:rsidP="00905AC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</w:p>
    <w:p w:rsidR="00057A79" w:rsidRPr="00D63518" w:rsidRDefault="00057A79" w:rsidP="00905AC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r w:rsidRPr="00D63518">
        <w:rPr>
          <w:rFonts w:ascii="Times" w:hAnsi="Times" w:cs="Helvetica"/>
        </w:rPr>
        <w:t xml:space="preserve"> </w:t>
      </w:r>
    </w:p>
    <w:p w:rsidR="00057A79" w:rsidRPr="00D63518" w:rsidRDefault="00057A79" w:rsidP="002B49A2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sectPr w:rsidR="00057A79" w:rsidRPr="00D63518" w:rsidSect="008377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4C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46796137"/>
    <w:multiLevelType w:val="multilevel"/>
    <w:tmpl w:val="DEE0D2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7EF72DD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76E"/>
    <w:rsid w:val="00016D05"/>
    <w:rsid w:val="0002313D"/>
    <w:rsid w:val="00057A79"/>
    <w:rsid w:val="00067453"/>
    <w:rsid w:val="0009275B"/>
    <w:rsid w:val="00100436"/>
    <w:rsid w:val="00121FF0"/>
    <w:rsid w:val="001310B9"/>
    <w:rsid w:val="001536A9"/>
    <w:rsid w:val="00153AC2"/>
    <w:rsid w:val="002473D5"/>
    <w:rsid w:val="0027623A"/>
    <w:rsid w:val="002B49A2"/>
    <w:rsid w:val="002C41F9"/>
    <w:rsid w:val="002F175C"/>
    <w:rsid w:val="003118C4"/>
    <w:rsid w:val="00371672"/>
    <w:rsid w:val="00383BD2"/>
    <w:rsid w:val="003A5508"/>
    <w:rsid w:val="003B1979"/>
    <w:rsid w:val="003B23BA"/>
    <w:rsid w:val="003D4EF7"/>
    <w:rsid w:val="004108FD"/>
    <w:rsid w:val="00480F86"/>
    <w:rsid w:val="00485778"/>
    <w:rsid w:val="00493632"/>
    <w:rsid w:val="004C78B1"/>
    <w:rsid w:val="004D3053"/>
    <w:rsid w:val="00574CD6"/>
    <w:rsid w:val="005B64D2"/>
    <w:rsid w:val="006109E2"/>
    <w:rsid w:val="0065189A"/>
    <w:rsid w:val="006A34B0"/>
    <w:rsid w:val="00703AAC"/>
    <w:rsid w:val="007054CE"/>
    <w:rsid w:val="00722985"/>
    <w:rsid w:val="00742901"/>
    <w:rsid w:val="007766CD"/>
    <w:rsid w:val="0078219B"/>
    <w:rsid w:val="00784B52"/>
    <w:rsid w:val="007A6CC1"/>
    <w:rsid w:val="0083776E"/>
    <w:rsid w:val="008965C4"/>
    <w:rsid w:val="008C6CFB"/>
    <w:rsid w:val="008D0AE5"/>
    <w:rsid w:val="008D2A2C"/>
    <w:rsid w:val="00905AC7"/>
    <w:rsid w:val="00924E6A"/>
    <w:rsid w:val="0093135E"/>
    <w:rsid w:val="00935B31"/>
    <w:rsid w:val="009428B9"/>
    <w:rsid w:val="009732A7"/>
    <w:rsid w:val="009C5B9B"/>
    <w:rsid w:val="00A16AD0"/>
    <w:rsid w:val="00A86A5D"/>
    <w:rsid w:val="00AD4163"/>
    <w:rsid w:val="00AF794E"/>
    <w:rsid w:val="00B007C3"/>
    <w:rsid w:val="00B07CAD"/>
    <w:rsid w:val="00B76C49"/>
    <w:rsid w:val="00BD1417"/>
    <w:rsid w:val="00BF1C2C"/>
    <w:rsid w:val="00C6159B"/>
    <w:rsid w:val="00C740EB"/>
    <w:rsid w:val="00CB54F2"/>
    <w:rsid w:val="00CB62D9"/>
    <w:rsid w:val="00CC32D8"/>
    <w:rsid w:val="00CC706B"/>
    <w:rsid w:val="00CD529D"/>
    <w:rsid w:val="00D17301"/>
    <w:rsid w:val="00D175CD"/>
    <w:rsid w:val="00D22FCD"/>
    <w:rsid w:val="00D34817"/>
    <w:rsid w:val="00D6276B"/>
    <w:rsid w:val="00D63518"/>
    <w:rsid w:val="00DA0CE2"/>
    <w:rsid w:val="00DD06D9"/>
    <w:rsid w:val="00DE7E3B"/>
    <w:rsid w:val="00E12FEF"/>
    <w:rsid w:val="00E13E91"/>
    <w:rsid w:val="00E314D6"/>
    <w:rsid w:val="00E61E34"/>
    <w:rsid w:val="00EC222F"/>
    <w:rsid w:val="00F266D0"/>
    <w:rsid w:val="00F442BC"/>
    <w:rsid w:val="00F45ABE"/>
    <w:rsid w:val="00F57730"/>
    <w:rsid w:val="00F727FF"/>
    <w:rsid w:val="00F96595"/>
    <w:rsid w:val="00F9666F"/>
    <w:rsid w:val="00FD5173"/>
    <w:rsid w:val="00FF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3</Pages>
  <Words>421</Words>
  <Characters>2405</Characters>
  <Application>Microsoft Office Outlook</Application>
  <DocSecurity>0</DocSecurity>
  <Lines>0</Lines>
  <Paragraphs>0</Paragraphs>
  <ScaleCrop>false</ScaleCrop>
  <Company>Arts and Humanities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Advisory Panel a Committee for Curriculum</dc:title>
  <dc:subject/>
  <dc:creator>AHIT</dc:creator>
  <cp:keywords/>
  <dc:description/>
  <cp:lastModifiedBy>meyers.255</cp:lastModifiedBy>
  <cp:revision>5</cp:revision>
  <cp:lastPrinted>2011-05-12T16:51:00Z</cp:lastPrinted>
  <dcterms:created xsi:type="dcterms:W3CDTF">2011-05-25T17:32:00Z</dcterms:created>
  <dcterms:modified xsi:type="dcterms:W3CDTF">2011-05-25T19:04:00Z</dcterms:modified>
</cp:coreProperties>
</file>